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DB" w:rsidRDefault="000F37FB" w:rsidP="006D28A7">
      <w:pPr>
        <w:pStyle w:val="Titel"/>
      </w:pPr>
      <w:bookmarkStart w:id="0" w:name="_GoBack"/>
      <w:bookmarkEnd w:id="0"/>
      <w:proofErr w:type="spellStart"/>
      <w:r>
        <w:t>Quer</w:t>
      </w:r>
      <w:r w:rsidR="00A35D87">
        <w:t>sitz</w:t>
      </w:r>
      <w:proofErr w:type="spellEnd"/>
      <w:r>
        <w:t xml:space="preserve"> Innen und Außen</w:t>
      </w:r>
    </w:p>
    <w:p w:rsidR="00DF6034" w:rsidRDefault="00DF6034" w:rsidP="006D28A7">
      <w:pPr>
        <w:pStyle w:val="berschrift2"/>
      </w:pPr>
    </w:p>
    <w:p w:rsidR="00D82F25" w:rsidRDefault="00D82F25" w:rsidP="006D28A7">
      <w:pPr>
        <w:pStyle w:val="berschrift2"/>
      </w:pPr>
      <w:r>
        <w:t>Bewegungsbeschreibung</w:t>
      </w:r>
      <w:r w:rsidR="006D28A7">
        <w:t>:</w:t>
      </w:r>
    </w:p>
    <w:p w:rsidR="006D28A7" w:rsidRPr="006D28A7" w:rsidRDefault="006D28A7" w:rsidP="006D28A7"/>
    <w:p w:rsidR="007202F5" w:rsidRDefault="007202F5">
      <w:r>
        <w:t xml:space="preserve">Im Basisbereich bzw. in der A-Pflicht wird noch keine ganze Mühle gefordert sondern nur </w:t>
      </w:r>
      <w:r w:rsidR="006D28A7">
        <w:t xml:space="preserve">die statische Übung </w:t>
      </w:r>
      <w:proofErr w:type="spellStart"/>
      <w:r>
        <w:t>Quersitz</w:t>
      </w:r>
      <w:proofErr w:type="spellEnd"/>
      <w:r>
        <w:t xml:space="preserve"> innen und außen.</w:t>
      </w:r>
    </w:p>
    <w:p w:rsidR="006D28A7" w:rsidRDefault="007202F5">
      <w:r>
        <w:t xml:space="preserve">Hierbei wird zunächst das rechte Bein gestreckt zum </w:t>
      </w:r>
      <w:proofErr w:type="spellStart"/>
      <w:r>
        <w:t>Quersitz</w:t>
      </w:r>
      <w:proofErr w:type="spellEnd"/>
      <w:r>
        <w:t xml:space="preserve"> innen geführt.</w:t>
      </w:r>
      <w:r w:rsidR="000F37FB">
        <w:t xml:space="preserve"> Dabei bleibt der Voltigierer aufrecht sitzen.</w:t>
      </w:r>
      <w:r>
        <w:t xml:space="preserve"> </w:t>
      </w:r>
    </w:p>
    <w:p w:rsidR="007202F5" w:rsidRDefault="006D28A7">
      <w:r>
        <w:t xml:space="preserve">Im </w:t>
      </w:r>
      <w:proofErr w:type="spellStart"/>
      <w:r>
        <w:t>Quersitz</w:t>
      </w:r>
      <w:proofErr w:type="spellEnd"/>
      <w:r w:rsidR="007202F5">
        <w:t xml:space="preserve"> werden die beiden Gesäßknochen gleichmäßig belastet. Der Oberkörper ist aufgerichtet und Becken- und Schulterachse sind parallel zur Längsachse des Pferdes. Die Beine sind geschlossen und liegen am Pferd an. Die Fußspitzen sind gestreckt.</w:t>
      </w:r>
    </w:p>
    <w:p w:rsidR="007202F5" w:rsidRDefault="007202F5">
      <w:r>
        <w:t>Dann wird der linke Arm in die Seithalte gestreckt.</w:t>
      </w:r>
      <w:r w:rsidR="003901B5">
        <w:t xml:space="preserve"> Die Handfläche zeigt dabei nach unten und Fingerspitzen erreichen Augenhöhe.</w:t>
      </w:r>
      <w:r w:rsidR="00CF4DF8">
        <w:t xml:space="preserve"> Die rechte Hand bleibt</w:t>
      </w:r>
      <w:r>
        <w:t xml:space="preserve"> am Griff.</w:t>
      </w:r>
    </w:p>
    <w:p w:rsidR="003901B5" w:rsidRDefault="003901B5">
      <w:r>
        <w:t xml:space="preserve">Der </w:t>
      </w:r>
      <w:proofErr w:type="spellStart"/>
      <w:r>
        <w:t>Quersitz</w:t>
      </w:r>
      <w:proofErr w:type="spellEnd"/>
      <w:r>
        <w:t xml:space="preserve"> muss 4 Galoppsprünge gehalten werden. </w:t>
      </w:r>
    </w:p>
    <w:p w:rsidR="003901B5" w:rsidRDefault="003901B5">
      <w:r>
        <w:t>Danach wird die linke Hand wieder an den Griff genommen und das rechte Bein wieder in einem Halbkreisbogen zurück in Ausgangsposition zum Sitz vorwärts geführt.</w:t>
      </w:r>
      <w:r w:rsidR="000F37FB">
        <w:t xml:space="preserve"> Dabei bleibt der Voltigierer aufrecht sitzen.</w:t>
      </w:r>
    </w:p>
    <w:p w:rsidR="003901B5" w:rsidRDefault="003901B5">
      <w:r>
        <w:t xml:space="preserve">Anschließend wird genauso das linke Bein in den </w:t>
      </w:r>
      <w:proofErr w:type="spellStart"/>
      <w:r>
        <w:t>Quersitz</w:t>
      </w:r>
      <w:proofErr w:type="spellEnd"/>
      <w:r>
        <w:t xml:space="preserve"> außen geführt und der rechte Arm in die Seithalte genommen.</w:t>
      </w:r>
    </w:p>
    <w:p w:rsidR="003901B5" w:rsidRDefault="003901B5">
      <w:r>
        <w:t xml:space="preserve">Auch der </w:t>
      </w:r>
      <w:proofErr w:type="spellStart"/>
      <w:r>
        <w:t>Quersitz</w:t>
      </w:r>
      <w:proofErr w:type="spellEnd"/>
      <w:r>
        <w:t xml:space="preserve"> außen wird für 4 Galoppsprünge gehalten.</w:t>
      </w:r>
    </w:p>
    <w:p w:rsidR="003901B5" w:rsidRDefault="003901B5">
      <w:r>
        <w:t>Anschließend wird die rechte Hand wieder an den Griff genommen und das linke Bein wieder zurück in die Ausgangsposition zum Sitz vorwärts geführt.</w:t>
      </w:r>
    </w:p>
    <w:p w:rsidR="003901B5" w:rsidRDefault="003901B5">
      <w:r>
        <w:t xml:space="preserve">In diesem Leistungsbereich muss der </w:t>
      </w:r>
      <w:proofErr w:type="spellStart"/>
      <w:r>
        <w:t>Quersitz</w:t>
      </w:r>
      <w:proofErr w:type="spellEnd"/>
      <w:r>
        <w:t xml:space="preserve"> innen und außen </w:t>
      </w:r>
      <w:r w:rsidR="006D28A7">
        <w:t xml:space="preserve">als statische Übung </w:t>
      </w:r>
      <w:r>
        <w:t xml:space="preserve">je vier Galoppsprünge gehalten werden. Die </w:t>
      </w:r>
      <w:r w:rsidR="00642784">
        <w:t>ganze Übung muss aber noch nicht im Takt ausgeführt werden.</w:t>
      </w:r>
    </w:p>
    <w:p w:rsidR="000F37FB" w:rsidRDefault="000F37FB">
      <w:r>
        <w:t>Das wird erst ab Leistungsklasse L gefordert.</w:t>
      </w:r>
    </w:p>
    <w:p w:rsidR="000F37FB" w:rsidRDefault="000F37FB" w:rsidP="006D28A7">
      <w:pPr>
        <w:pStyle w:val="berschrift2"/>
      </w:pPr>
    </w:p>
    <w:p w:rsidR="00D82F25" w:rsidRDefault="00D82F25" w:rsidP="006D28A7">
      <w:pPr>
        <w:pStyle w:val="berschrift2"/>
      </w:pPr>
      <w:r>
        <w:t>Erkennen des Hauptfehlers und Korrektur</w:t>
      </w:r>
      <w:r w:rsidR="006D28A7">
        <w:t>:</w:t>
      </w:r>
    </w:p>
    <w:p w:rsidR="00DF6034" w:rsidRDefault="00DF6034"/>
    <w:p w:rsidR="00D82F25" w:rsidRDefault="00D82F25">
      <w:r>
        <w:t>Das Hauptkriterium ist ein ausbalancierter aufrechter Sitz.</w:t>
      </w:r>
    </w:p>
    <w:p w:rsidR="007C42E6" w:rsidRDefault="007C42E6" w:rsidP="007C42E6">
      <w:r>
        <w:t>Erst in den Fortgeschrittenen Leistungsklassen ist auch die Bewegungsweite ein Kriterium.</w:t>
      </w:r>
    </w:p>
    <w:p w:rsidR="00D82F25" w:rsidRDefault="00D82F25">
      <w:r>
        <w:t>Auch beim Führen des Beines</w:t>
      </w:r>
      <w:r w:rsidR="00F26D17">
        <w:t xml:space="preserve"> soll der Sitz aufgerichtet bleiben.</w:t>
      </w:r>
    </w:p>
    <w:p w:rsidR="00F26D17" w:rsidRDefault="00F26D17">
      <w:r>
        <w:lastRenderedPageBreak/>
        <w:t>Häufig neigen die Voltigierer dazu sich beim Führen des Beines nach hinten zu lehnen oder einen Rundrücken zu machen um das Bein in einem höheren Halbkreisbogen führen zu können.</w:t>
      </w:r>
    </w:p>
    <w:p w:rsidR="00F26D17" w:rsidRDefault="00F26D17">
      <w:r>
        <w:t>Es soll aber besser das Bein nicht so hoch geführt werden und dafür der aufgerichtete Sitz erhalten bleiben.</w:t>
      </w:r>
    </w:p>
    <w:p w:rsidR="000F37FB" w:rsidRDefault="000F37FB">
      <w:r>
        <w:t xml:space="preserve">Außerdem bleibt oft das </w:t>
      </w:r>
      <w:proofErr w:type="spellStart"/>
      <w:r>
        <w:t>Ruhebein</w:t>
      </w:r>
      <w:proofErr w:type="spellEnd"/>
      <w:r>
        <w:t xml:space="preserve"> beim Führen des Beines nach hinten nicht ruhig liegen.</w:t>
      </w:r>
    </w:p>
    <w:p w:rsidR="000F37FB" w:rsidRDefault="000F37FB">
      <w:r>
        <w:t xml:space="preserve">Im </w:t>
      </w:r>
      <w:proofErr w:type="spellStart"/>
      <w:r>
        <w:t>Quersitz</w:t>
      </w:r>
      <w:proofErr w:type="spellEnd"/>
      <w:r>
        <w:t xml:space="preserve"> selber sind oft die Beine nicht geschlossen. Oder der Voltigierer kann noch nicht in der Bewegung mitgehen sondern „hüpft“ auf dem Pferd.</w:t>
      </w:r>
    </w:p>
    <w:p w:rsidR="00CF4DF8" w:rsidRDefault="00CF4DF8"/>
    <w:p w:rsidR="00DF6034" w:rsidRDefault="00DF6034" w:rsidP="00A624C3">
      <w:pPr>
        <w:pStyle w:val="berschrift2"/>
      </w:pPr>
    </w:p>
    <w:p w:rsidR="00CF4DF8" w:rsidRDefault="00CF4DF8" w:rsidP="00A624C3">
      <w:pPr>
        <w:pStyle w:val="berschrift2"/>
      </w:pPr>
      <w:r>
        <w:t>Spezifisches Training außerhalb des Pferdes</w:t>
      </w:r>
      <w:r w:rsidR="00A624C3">
        <w:t>:</w:t>
      </w:r>
    </w:p>
    <w:p w:rsidR="00A624C3" w:rsidRPr="00A624C3" w:rsidRDefault="00A624C3" w:rsidP="00A624C3"/>
    <w:p w:rsidR="00CF4DF8" w:rsidRDefault="00C941A9">
      <w:r>
        <w:t xml:space="preserve">Allgemein </w:t>
      </w:r>
      <w:r w:rsidR="004A322D">
        <w:t xml:space="preserve">für alle Sitze </w:t>
      </w:r>
      <w:r>
        <w:t>ist die Rumpfmuskulatur wichtig. Sowohl die Bauch- als auch die Rückenmuskulatur um Fehler wie Hohlkreuz oder Rundrücken zu vermeiden.</w:t>
      </w:r>
    </w:p>
    <w:p w:rsidR="00C941A9" w:rsidRDefault="00C941A9">
      <w:r>
        <w:t xml:space="preserve">Hierfür eignen sich Übungen wie </w:t>
      </w:r>
      <w:proofErr w:type="spellStart"/>
      <w:r>
        <w:t>Crunch</w:t>
      </w:r>
      <w:proofErr w:type="spellEnd"/>
      <w:r w:rsidR="00A624C3">
        <w:t xml:space="preserve"> (auf dem Rücken liegen, Hüfte und Knie in 90° anwinkeln</w:t>
      </w:r>
      <w:r>
        <w:t>,</w:t>
      </w:r>
      <w:r w:rsidR="00A624C3">
        <w:t xml:space="preserve"> mit den Händen in Richtung Füße schieben bis Kopf und Schulter vom Boden abgehoben sind)</w:t>
      </w:r>
      <w:r w:rsidR="00EB6B49">
        <w:t>, Unterarmstütz</w:t>
      </w:r>
      <w:r w:rsidR="004A322D">
        <w:t xml:space="preserve"> oder auf dem Bauch liegen und die Beine und Arme anheben.</w:t>
      </w:r>
    </w:p>
    <w:p w:rsidR="004A322D" w:rsidRDefault="004A322D">
      <w:r>
        <w:t xml:space="preserve">Speziell für die Mühle sind auch die Hüftbeuger zu kräftigen um das </w:t>
      </w:r>
      <w:r w:rsidR="00A624C3">
        <w:t>Spielb</w:t>
      </w:r>
      <w:r>
        <w:t>ein anheben und führen zu können.</w:t>
      </w:r>
      <w:r w:rsidR="009642DC">
        <w:t xml:space="preserve"> Hierfür eignet sich der Schwebesitz. Dieser kann variiert werden durch Beine spreizen und wieder schließen, Beine </w:t>
      </w:r>
      <w:proofErr w:type="spellStart"/>
      <w:r w:rsidR="009642DC">
        <w:t>anbeugen</w:t>
      </w:r>
      <w:proofErr w:type="spellEnd"/>
      <w:r w:rsidR="009642DC">
        <w:t xml:space="preserve"> und wieder strecken, Beine vor dem Körper kreisen lassen…</w:t>
      </w:r>
    </w:p>
    <w:p w:rsidR="007C42E6" w:rsidRDefault="007C42E6" w:rsidP="007C42E6">
      <w:r>
        <w:t>Im Stehen, seitwärts an der Bande  sich festhalten und das von der Bande abgewandte Bein möglichst hoch anheben. Dabei auf einen geraden Rücken achten. Anschließend das Bein wechseln.</w:t>
      </w:r>
    </w:p>
    <w:p w:rsidR="000F37FB" w:rsidRDefault="00EB6B49" w:rsidP="00EB6B49">
      <w:r>
        <w:t xml:space="preserve">Auf dem </w:t>
      </w:r>
      <w:proofErr w:type="spellStart"/>
      <w:r>
        <w:t>Pezziball</w:t>
      </w:r>
      <w:proofErr w:type="spellEnd"/>
      <w:r>
        <w:t xml:space="preserve"> sitzen und abwechselnd die Beine in einen Halbkreis vor dem Körper führen. </w:t>
      </w:r>
    </w:p>
    <w:p w:rsidR="00EB6B49" w:rsidRDefault="000F37FB" w:rsidP="00EB6B49">
      <w:r>
        <w:t xml:space="preserve">Mit geraden Rücken auf dem Boden sitzen und die Beine in einem Halbkreis vor dem Körper von einer Seite zur anderen führen. </w:t>
      </w:r>
      <w:r w:rsidR="00EB6B49">
        <w:t>Dies kann auch über einen Gegenstand ausgeführt werden.</w:t>
      </w:r>
    </w:p>
    <w:p w:rsidR="009642DC" w:rsidRDefault="009642DC">
      <w:r>
        <w:t>Um das Bein besonders hoch heben zu können ist außerde</w:t>
      </w:r>
      <w:r w:rsidR="00EB6B49">
        <w:t>m eine gute Dehnfähigkeit der Gesäß</w:t>
      </w:r>
      <w:r>
        <w:t>muskulatur notwendig.</w:t>
      </w:r>
    </w:p>
    <w:p w:rsidR="009642DC" w:rsidRDefault="009642DC">
      <w:r>
        <w:t xml:space="preserve">Dehnung im Sitzen: </w:t>
      </w:r>
    </w:p>
    <w:p w:rsidR="009642DC" w:rsidRDefault="009642DC">
      <w:r>
        <w:t xml:space="preserve">Sitzen im </w:t>
      </w:r>
      <w:proofErr w:type="spellStart"/>
      <w:r>
        <w:t>Langsitz</w:t>
      </w:r>
      <w:proofErr w:type="spellEnd"/>
      <w:r>
        <w:t xml:space="preserve"> und den Oberkörper gestreckt nach vorne neigen.</w:t>
      </w:r>
    </w:p>
    <w:p w:rsidR="009642DC" w:rsidRDefault="009642DC">
      <w:r>
        <w:t>Sitzen mit gespreizten Beinen und den Oberkörper gestreckt</w:t>
      </w:r>
      <w:r w:rsidR="007C42E6">
        <w:t xml:space="preserve"> nacheinander zu beiden Beine und in die Mitte neigen.</w:t>
      </w:r>
    </w:p>
    <w:sectPr w:rsidR="009642DC" w:rsidSect="009A44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87"/>
    <w:rsid w:val="000F37FB"/>
    <w:rsid w:val="00286711"/>
    <w:rsid w:val="003901B5"/>
    <w:rsid w:val="004939EE"/>
    <w:rsid w:val="004A322D"/>
    <w:rsid w:val="00642784"/>
    <w:rsid w:val="006D28A7"/>
    <w:rsid w:val="007202F5"/>
    <w:rsid w:val="007C42E6"/>
    <w:rsid w:val="00867E3D"/>
    <w:rsid w:val="009642DC"/>
    <w:rsid w:val="009A44DB"/>
    <w:rsid w:val="00A35D87"/>
    <w:rsid w:val="00A624C3"/>
    <w:rsid w:val="00AB3ECF"/>
    <w:rsid w:val="00BC6E1A"/>
    <w:rsid w:val="00BE2926"/>
    <w:rsid w:val="00C941A9"/>
    <w:rsid w:val="00CF4DF8"/>
    <w:rsid w:val="00D82F25"/>
    <w:rsid w:val="00DF6034"/>
    <w:rsid w:val="00EB6B49"/>
    <w:rsid w:val="00F2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AEA2C-02C9-4F26-A08D-D864CC9C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44DB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28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D28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D28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28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6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5FE11-0516-4E9B-A836-C47E8D62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TRW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Lung</dc:creator>
  <cp:lastModifiedBy>wunderle</cp:lastModifiedBy>
  <cp:revision>2</cp:revision>
  <dcterms:created xsi:type="dcterms:W3CDTF">2015-11-05T14:47:00Z</dcterms:created>
  <dcterms:modified xsi:type="dcterms:W3CDTF">2015-11-05T14:47:00Z</dcterms:modified>
</cp:coreProperties>
</file>