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DB" w:rsidRDefault="00086E8E" w:rsidP="006D28A7">
      <w:pPr>
        <w:pStyle w:val="Titel"/>
      </w:pPr>
      <w:bookmarkStart w:id="0" w:name="_GoBack"/>
      <w:bookmarkEnd w:id="0"/>
      <w:r>
        <w:t xml:space="preserve">Beispiele für </w:t>
      </w:r>
      <w:proofErr w:type="spellStart"/>
      <w:r>
        <w:t>abwchslungsreiche</w:t>
      </w:r>
      <w:proofErr w:type="spellEnd"/>
      <w:r>
        <w:t xml:space="preserve"> Bewegungserfahrung</w:t>
      </w:r>
    </w:p>
    <w:p w:rsidR="00086E8E" w:rsidRDefault="00086E8E" w:rsidP="00086E8E">
      <w:r>
        <w:t>Wenn Kinder heute als Anfänger zu uns kommen, haben sie häufig noch nicht viele Bewegungserfahrungen gemacht.</w:t>
      </w:r>
    </w:p>
    <w:p w:rsidR="00086E8E" w:rsidRDefault="00086E8E" w:rsidP="00086E8E">
      <w:r>
        <w:t>Hier kann es schon eine Herausforderung sein nicht nur vorwärts sondern auch mal rückwärts oder seitwärts zu laufen.</w:t>
      </w:r>
    </w:p>
    <w:p w:rsidR="00086E8E" w:rsidRDefault="00086E8E" w:rsidP="00086E8E">
      <w:r>
        <w:t xml:space="preserve">Laufen im </w:t>
      </w:r>
      <w:proofErr w:type="spellStart"/>
      <w:r>
        <w:t>Hopserlauf</w:t>
      </w:r>
      <w:proofErr w:type="spellEnd"/>
      <w:r>
        <w:t xml:space="preserve">. Hüpfen auf </w:t>
      </w:r>
      <w:r w:rsidR="00750C82">
        <w:t xml:space="preserve">beiden oder </w:t>
      </w:r>
      <w:r>
        <w:t>einem Bein.</w:t>
      </w:r>
    </w:p>
    <w:p w:rsidR="0001327B" w:rsidRDefault="0001327B" w:rsidP="0001327B">
      <w:r>
        <w:t>Die Arme kreisen lassen vorwärts/rückwärts später auch gegeneinander.</w:t>
      </w:r>
    </w:p>
    <w:p w:rsidR="0001327B" w:rsidRDefault="0001327B" w:rsidP="0001327B">
      <w:r>
        <w:t>Rollen: vorwärts (Purzelbaum), rückwärts oder seitwärts oder ein Rad, aufschwingen in den Handstand gegebenenfalls mit Partnerhilfe.</w:t>
      </w:r>
    </w:p>
    <w:p w:rsidR="0001327B" w:rsidRDefault="0001327B" w:rsidP="0001327B">
      <w:r>
        <w:t>Als Partnerübung Schubkarrenlaufen.</w:t>
      </w:r>
    </w:p>
    <w:p w:rsidR="00086E8E" w:rsidRDefault="00086E8E" w:rsidP="00086E8E">
      <w:r>
        <w:t>Anlaufen ans Pferd in den verschiedenen Gangarten und sich dabei an den R</w:t>
      </w:r>
      <w:r w:rsidR="0001327B">
        <w:t>h</w:t>
      </w:r>
      <w:r>
        <w:t>ythmus und Takt des Pferdes anpassen.</w:t>
      </w:r>
    </w:p>
    <w:p w:rsidR="00086E8E" w:rsidRDefault="00086E8E" w:rsidP="00086E8E">
      <w:r>
        <w:t>Auf dem Pferd sollen sie erst mal fühlen wie es sich anfühlt vorwärts, seitwärt</w:t>
      </w:r>
      <w:r w:rsidR="0001327B">
        <w:t>s oder auch rückwärts zu sitzen, auch in den verschiedenen Gangarten. Das kann natürlich auch für alle anderen Übungen ausprobiert werden.</w:t>
      </w:r>
    </w:p>
    <w:p w:rsidR="00086E8E" w:rsidRDefault="00086E8E" w:rsidP="00086E8E">
      <w:r>
        <w:t>Übung direkt am Gurt oder weiter hinten z.B. auf der Kruppe. Übung auf dem Hals.</w:t>
      </w:r>
    </w:p>
    <w:p w:rsidR="00086E8E" w:rsidRDefault="00086E8E" w:rsidP="00086E8E">
      <w:r>
        <w:t>Für die Pflichtübungen werde die Arme meist seitwärts ausgestreckt. Hier können die Kinder auch mal ausprobieren sie anders zu halten: z.B. übern Kopf gestreckt</w:t>
      </w:r>
      <w:r w:rsidR="00750C82">
        <w:t>, nach vorne gestreckt oder gar nicht statisch sondern</w:t>
      </w:r>
      <w:r>
        <w:t xml:space="preserve"> dynamisch z.B. Kreisen.</w:t>
      </w:r>
    </w:p>
    <w:p w:rsidR="00086E8E" w:rsidRDefault="00086E8E" w:rsidP="00086E8E">
      <w:r>
        <w:t>Übungen bei denen die Kinder nicht mehr aufrecht über dem Pferd sind, wie Lieger in allen Variationen</w:t>
      </w:r>
      <w:r w:rsidR="00750C82">
        <w:t xml:space="preserve"> oder Übungen wo der Kopf unter dem Schwerpunkt ist wie bei </w:t>
      </w:r>
      <w:r>
        <w:t xml:space="preserve">Schulterstand </w:t>
      </w:r>
      <w:r w:rsidR="00750C82">
        <w:t>oder Hängen.</w:t>
      </w:r>
    </w:p>
    <w:p w:rsidR="00086E8E" w:rsidRDefault="0001327B" w:rsidP="00086E8E">
      <w:r>
        <w:t xml:space="preserve">Dynamische Übungen wie Schwünge, </w:t>
      </w:r>
      <w:r w:rsidR="00086E8E">
        <w:t>Rollen auf dem Pferd oder vom Pferd runter.</w:t>
      </w:r>
    </w:p>
    <w:p w:rsidR="00086E8E" w:rsidRDefault="00086E8E" w:rsidP="00086E8E">
      <w:r>
        <w:t xml:space="preserve">Die Kinder </w:t>
      </w:r>
      <w:r w:rsidR="00750C82">
        <w:t xml:space="preserve">können </w:t>
      </w:r>
      <w:r>
        <w:t xml:space="preserve">sich </w:t>
      </w:r>
      <w:r w:rsidR="00750C82">
        <w:t xml:space="preserve">auch </w:t>
      </w:r>
      <w:r>
        <w:t xml:space="preserve">selber Übungen ausdenken </w:t>
      </w:r>
      <w:r w:rsidR="00750C82">
        <w:t xml:space="preserve">und dafür nur </w:t>
      </w:r>
      <w:r>
        <w:t xml:space="preserve">eine Aufgabe beschrieben </w:t>
      </w:r>
      <w:r w:rsidR="00750C82">
        <w:t>bekommen</w:t>
      </w:r>
      <w:r>
        <w:t>: z.B. rückwärts sitzen auf dem Hals und jedes Kind soll sich selber überlegen, wie es dorthin kommt.</w:t>
      </w:r>
    </w:p>
    <w:p w:rsidR="00086E8E" w:rsidRDefault="00086E8E" w:rsidP="00086E8E">
      <w:r>
        <w:t>Oder: ein Unterschenkel soll auf dem Pferderücken aufliegen. Das könnte die Fahne oder der Prinzensitz in allen Richtungen (vorwärts, rückwärts, seitwärts) oder auch selbst ausgedachte Übungen sein.</w:t>
      </w:r>
    </w:p>
    <w:p w:rsidR="00086E8E" w:rsidRDefault="00086E8E" w:rsidP="00086E8E">
      <w:r>
        <w:t xml:space="preserve">Partnerübungen: Einer hält oder stützt den anderen </w:t>
      </w:r>
      <w:r w:rsidR="00750C82">
        <w:t>z.B. einer sitzt rückwärts auf dem Hals und stützt den anderen Voltigierer, der hinter dem Gurt steht und sich umdreht. O</w:t>
      </w:r>
      <w:r>
        <w:t xml:space="preserve">der aber auch beide machen etwas vollkommen </w:t>
      </w:r>
      <w:proofErr w:type="gramStart"/>
      <w:r>
        <w:t>unabhängiges</w:t>
      </w:r>
      <w:proofErr w:type="gramEnd"/>
      <w:r>
        <w:t xml:space="preserve"> von einander</w:t>
      </w:r>
      <w:r w:rsidR="00750C82">
        <w:t xml:space="preserve"> z.B. einer einen Stütz auf der Kruppe und der andere eine Übung direkt am Gurt.</w:t>
      </w:r>
    </w:p>
    <w:sectPr w:rsidR="00086E8E" w:rsidSect="009A44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87"/>
    <w:rsid w:val="0001327B"/>
    <w:rsid w:val="00086E8E"/>
    <w:rsid w:val="000F37FB"/>
    <w:rsid w:val="00286711"/>
    <w:rsid w:val="00337ACA"/>
    <w:rsid w:val="003901B5"/>
    <w:rsid w:val="004939EE"/>
    <w:rsid w:val="004A322D"/>
    <w:rsid w:val="005742F9"/>
    <w:rsid w:val="005866E4"/>
    <w:rsid w:val="00642784"/>
    <w:rsid w:val="006D28A7"/>
    <w:rsid w:val="007202F5"/>
    <w:rsid w:val="00750C82"/>
    <w:rsid w:val="007C42E6"/>
    <w:rsid w:val="00867E3D"/>
    <w:rsid w:val="009642DC"/>
    <w:rsid w:val="009A44DB"/>
    <w:rsid w:val="00A35D87"/>
    <w:rsid w:val="00A624C3"/>
    <w:rsid w:val="00BC6E1A"/>
    <w:rsid w:val="00BE2926"/>
    <w:rsid w:val="00C06194"/>
    <w:rsid w:val="00C941A9"/>
    <w:rsid w:val="00CF4DF8"/>
    <w:rsid w:val="00D82F25"/>
    <w:rsid w:val="00DF6034"/>
    <w:rsid w:val="00E41B52"/>
    <w:rsid w:val="00E767C0"/>
    <w:rsid w:val="00EB6B49"/>
    <w:rsid w:val="00F2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944F3-407B-448B-906D-0A47107D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44DB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28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D28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D28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28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6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9B7E2-C36F-45FC-BA0D-97515239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TRW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Lung</dc:creator>
  <cp:lastModifiedBy>wunderle</cp:lastModifiedBy>
  <cp:revision>2</cp:revision>
  <dcterms:created xsi:type="dcterms:W3CDTF">2015-11-17T16:37:00Z</dcterms:created>
  <dcterms:modified xsi:type="dcterms:W3CDTF">2015-11-17T16:37:00Z</dcterms:modified>
</cp:coreProperties>
</file>